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A4" w:rsidRDefault="009753A4" w:rsidP="009753A4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6F847E76" wp14:editId="48F4791E">
            <wp:extent cx="2061687" cy="1114425"/>
            <wp:effectExtent l="0" t="0" r="0" b="0"/>
            <wp:docPr id="1" name="Imagen 1" descr="C:\Documents and Settings\Francisco\Escritorio\COMIMSA\PROYECTO PRENSA\Comims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Francisco\Escritorio\COMIMSA\PROYECTO PRENSA\Comimsa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8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3A4" w:rsidRPr="006C1AFB" w:rsidRDefault="009753A4" w:rsidP="009753A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C1AFB">
        <w:rPr>
          <w:rFonts w:ascii="Arial" w:hAnsi="Arial" w:cs="Arial"/>
          <w:b/>
          <w:sz w:val="24"/>
          <w:szCs w:val="24"/>
        </w:rPr>
        <w:t>¿Estás listo para el éxito?</w:t>
      </w:r>
    </w:p>
    <w:p w:rsidR="009753A4" w:rsidRPr="006C1AFB" w:rsidRDefault="009753A4" w:rsidP="009753A4">
      <w:pPr>
        <w:jc w:val="center"/>
        <w:rPr>
          <w:rFonts w:ascii="Arial" w:hAnsi="Arial" w:cs="Arial"/>
          <w:b/>
          <w:sz w:val="24"/>
          <w:szCs w:val="24"/>
        </w:rPr>
      </w:pPr>
      <w:r w:rsidRPr="006C1AFB">
        <w:rPr>
          <w:rFonts w:ascii="Arial" w:hAnsi="Arial" w:cs="Arial"/>
          <w:b/>
          <w:sz w:val="24"/>
          <w:szCs w:val="24"/>
        </w:rPr>
        <w:t>Te invitamos a formar parte de nuestro programa de desarrollo laboral</w:t>
      </w:r>
    </w:p>
    <w:p w:rsidR="009753A4" w:rsidRPr="006C1AFB" w:rsidRDefault="009753A4" w:rsidP="009753A4">
      <w:pPr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 xml:space="preserve">Corporación Mexicana de Investigación en Materiales S.A. de C.V. (COMIMSA), </w:t>
      </w:r>
      <w:r>
        <w:rPr>
          <w:rFonts w:ascii="Arial" w:hAnsi="Arial" w:cs="Arial"/>
          <w:sz w:val="24"/>
          <w:szCs w:val="24"/>
        </w:rPr>
        <w:t>es</w:t>
      </w:r>
      <w:r w:rsidRPr="006C1AFB">
        <w:rPr>
          <w:rFonts w:ascii="Arial" w:hAnsi="Arial" w:cs="Arial"/>
          <w:sz w:val="24"/>
          <w:szCs w:val="24"/>
        </w:rPr>
        <w:t xml:space="preserve"> una empresa líder en la investigación y desarrollo de proyectos tecnológicos en Ingeniería Petrolera, en búsqueda de talento joven que desee ser parte de nuestro equipo de trabajo en las áre</w:t>
      </w:r>
      <w:r>
        <w:rPr>
          <w:rFonts w:ascii="Arial" w:hAnsi="Arial" w:cs="Arial"/>
          <w:sz w:val="24"/>
          <w:szCs w:val="24"/>
        </w:rPr>
        <w:t>as de Ingeniería, Arquitectura,</w:t>
      </w:r>
      <w:r w:rsidRPr="006C1AFB">
        <w:rPr>
          <w:rFonts w:ascii="Arial" w:hAnsi="Arial" w:cs="Arial"/>
          <w:sz w:val="24"/>
          <w:szCs w:val="24"/>
        </w:rPr>
        <w:t xml:space="preserve"> Diseño Gráfico,</w:t>
      </w:r>
      <w:r>
        <w:rPr>
          <w:rFonts w:ascii="Arial" w:hAnsi="Arial" w:cs="Arial"/>
          <w:sz w:val="24"/>
          <w:szCs w:val="24"/>
        </w:rPr>
        <w:t xml:space="preserve"> Actuaría, Economía y Derecho,</w:t>
      </w:r>
      <w:r w:rsidRPr="006C1AFB">
        <w:rPr>
          <w:rFonts w:ascii="Arial" w:hAnsi="Arial" w:cs="Arial"/>
          <w:sz w:val="24"/>
          <w:szCs w:val="24"/>
        </w:rPr>
        <w:t xml:space="preserve"> que nos apoye</w:t>
      </w:r>
      <w:r>
        <w:rPr>
          <w:rFonts w:ascii="Arial" w:hAnsi="Arial" w:cs="Arial"/>
          <w:sz w:val="24"/>
          <w:szCs w:val="24"/>
        </w:rPr>
        <w:t>n</w:t>
      </w:r>
      <w:r w:rsidRPr="006C1AFB">
        <w:rPr>
          <w:rFonts w:ascii="Arial" w:hAnsi="Arial" w:cs="Arial"/>
          <w:sz w:val="24"/>
          <w:szCs w:val="24"/>
        </w:rPr>
        <w:t xml:space="preserve"> a crecer en el área de Asistencia Tecnológica.</w:t>
      </w:r>
    </w:p>
    <w:p w:rsidR="009753A4" w:rsidRPr="006C1AFB" w:rsidRDefault="009753A4" w:rsidP="009753A4">
      <w:pPr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 xml:space="preserve">COMIMSA es reconocida </w:t>
      </w:r>
      <w:r>
        <w:rPr>
          <w:rFonts w:ascii="Arial" w:hAnsi="Arial" w:cs="Arial"/>
          <w:sz w:val="24"/>
          <w:szCs w:val="24"/>
        </w:rPr>
        <w:t xml:space="preserve">a nivel nacional </w:t>
      </w:r>
      <w:r w:rsidRPr="006C1AFB">
        <w:rPr>
          <w:rFonts w:ascii="Arial" w:hAnsi="Arial" w:cs="Arial"/>
          <w:sz w:val="24"/>
          <w:szCs w:val="24"/>
        </w:rPr>
        <w:t>por la gestión de planes de trabajo en infraestructura petrolera, atención a clientes en materia energética, en la elaboración de licitaciones y redacción de contratos; análisis de precios unitarios; manejo de software; mantenimiento de plantas de exploración, ductos de hidrocarburos, buques tanque y muelles de carga y descarga de combustibles.</w:t>
      </w:r>
    </w:p>
    <w:p w:rsidR="009753A4" w:rsidRPr="006C1AFB" w:rsidRDefault="009753A4" w:rsidP="009753A4">
      <w:pPr>
        <w:jc w:val="center"/>
        <w:rPr>
          <w:rFonts w:ascii="Arial" w:hAnsi="Arial" w:cs="Arial"/>
          <w:b/>
          <w:sz w:val="24"/>
          <w:szCs w:val="24"/>
        </w:rPr>
      </w:pPr>
      <w:r w:rsidRPr="006C1AFB">
        <w:rPr>
          <w:rFonts w:ascii="Arial" w:hAnsi="Arial" w:cs="Arial"/>
          <w:b/>
          <w:sz w:val="24"/>
          <w:szCs w:val="24"/>
        </w:rPr>
        <w:t xml:space="preserve">¡Únete a nuestro equipo y se parte de </w:t>
      </w:r>
      <w:r>
        <w:rPr>
          <w:rFonts w:ascii="Arial" w:hAnsi="Arial" w:cs="Arial"/>
          <w:b/>
          <w:sz w:val="24"/>
          <w:szCs w:val="24"/>
        </w:rPr>
        <w:t>un grupo en constante expansión</w:t>
      </w:r>
      <w:r w:rsidRPr="006C1AFB">
        <w:rPr>
          <w:rFonts w:ascii="Arial" w:hAnsi="Arial" w:cs="Arial"/>
          <w:b/>
          <w:sz w:val="24"/>
          <w:szCs w:val="24"/>
        </w:rPr>
        <w:t>!</w:t>
      </w:r>
    </w:p>
    <w:p w:rsidR="009753A4" w:rsidRPr="006C1AFB" w:rsidRDefault="009753A4" w:rsidP="009753A4">
      <w:pPr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Al formar parte del curso de i</w:t>
      </w:r>
      <w:r>
        <w:rPr>
          <w:rFonts w:ascii="Arial" w:hAnsi="Arial" w:cs="Arial"/>
          <w:sz w:val="24"/>
          <w:szCs w:val="24"/>
        </w:rPr>
        <w:t>nducción y detección de talento</w:t>
      </w:r>
      <w:r w:rsidRPr="006C1AFB">
        <w:rPr>
          <w:rFonts w:ascii="Arial" w:hAnsi="Arial" w:cs="Arial"/>
          <w:sz w:val="24"/>
          <w:szCs w:val="24"/>
        </w:rPr>
        <w:t xml:space="preserve"> </w:t>
      </w:r>
      <w:r w:rsidRPr="006C1AFB">
        <w:rPr>
          <w:rFonts w:ascii="Arial" w:hAnsi="Arial" w:cs="Arial"/>
          <w:i/>
          <w:sz w:val="24"/>
          <w:szCs w:val="24"/>
        </w:rPr>
        <w:t>“</w:t>
      </w:r>
      <w:proofErr w:type="spellStart"/>
      <w:r w:rsidRPr="006C1AFB">
        <w:rPr>
          <w:rFonts w:ascii="Arial" w:hAnsi="Arial" w:cs="Arial"/>
          <w:i/>
          <w:sz w:val="24"/>
          <w:szCs w:val="24"/>
        </w:rPr>
        <w:t>Comimsa</w:t>
      </w:r>
      <w:proofErr w:type="spellEnd"/>
      <w:r w:rsidRPr="006C1AFB">
        <w:rPr>
          <w:rFonts w:ascii="Arial" w:hAnsi="Arial" w:cs="Arial"/>
          <w:i/>
          <w:sz w:val="24"/>
          <w:szCs w:val="24"/>
        </w:rPr>
        <w:t xml:space="preserve"> joven” </w:t>
      </w:r>
      <w:r w:rsidRPr="006C1AFB">
        <w:rPr>
          <w:rFonts w:ascii="Arial" w:hAnsi="Arial" w:cs="Arial"/>
          <w:sz w:val="24"/>
          <w:szCs w:val="24"/>
        </w:rPr>
        <w:t>tendr</w:t>
      </w:r>
      <w:r>
        <w:rPr>
          <w:rFonts w:ascii="Arial" w:hAnsi="Arial" w:cs="Arial"/>
          <w:sz w:val="24"/>
          <w:szCs w:val="24"/>
        </w:rPr>
        <w:t xml:space="preserve">ás la oportunidad de explotar </w:t>
      </w:r>
      <w:proofErr w:type="gramStart"/>
      <w:r>
        <w:rPr>
          <w:rFonts w:ascii="Arial" w:hAnsi="Arial" w:cs="Arial"/>
          <w:sz w:val="24"/>
          <w:szCs w:val="24"/>
        </w:rPr>
        <w:t>tu</w:t>
      </w:r>
      <w:proofErr w:type="gramEnd"/>
      <w:r>
        <w:rPr>
          <w:rFonts w:ascii="Arial" w:hAnsi="Arial" w:cs="Arial"/>
          <w:sz w:val="24"/>
          <w:szCs w:val="24"/>
        </w:rPr>
        <w:t xml:space="preserve"> potencial</w:t>
      </w:r>
      <w:r w:rsidRPr="006C1AFB">
        <w:rPr>
          <w:rFonts w:ascii="Arial" w:hAnsi="Arial" w:cs="Arial"/>
          <w:sz w:val="24"/>
          <w:szCs w:val="24"/>
        </w:rPr>
        <w:t>, a través del aprendizaje día a día, gracias a la interacción con mentores y expertos. Este programa está diseñad</w:t>
      </w:r>
      <w:r>
        <w:rPr>
          <w:rFonts w:ascii="Arial" w:hAnsi="Arial" w:cs="Arial"/>
          <w:sz w:val="24"/>
          <w:szCs w:val="24"/>
        </w:rPr>
        <w:t>o para jóvenes recién egresados</w:t>
      </w:r>
      <w:r w:rsidRPr="006C1AFB">
        <w:rPr>
          <w:rFonts w:ascii="Arial" w:hAnsi="Arial" w:cs="Arial"/>
          <w:sz w:val="24"/>
          <w:szCs w:val="24"/>
        </w:rPr>
        <w:t>, que deseen ganar experiencia y reconocimiento en el campo laboral, que:</w:t>
      </w:r>
    </w:p>
    <w:p w:rsidR="009753A4" w:rsidRPr="006C1AFB" w:rsidRDefault="009753A4" w:rsidP="009753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Sientan pasión por contribuir a revolucionar en campo de la ingeniería.</w:t>
      </w:r>
    </w:p>
    <w:p w:rsidR="009753A4" w:rsidRPr="006C1AFB" w:rsidRDefault="009753A4" w:rsidP="009753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Sean audaces y estén decididos a tomar riesgos.</w:t>
      </w:r>
    </w:p>
    <w:p w:rsidR="009753A4" w:rsidRPr="006C1AFB" w:rsidRDefault="009753A4" w:rsidP="009753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Tomen decisiones inteligentes a favor de nuestros clientes y la compañía.</w:t>
      </w:r>
    </w:p>
    <w:p w:rsidR="009753A4" w:rsidRPr="006C1AFB" w:rsidRDefault="009753A4" w:rsidP="009753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espond</w:t>
      </w:r>
      <w:r w:rsidRPr="006C1AFB">
        <w:rPr>
          <w:rFonts w:ascii="Arial" w:hAnsi="Arial" w:cs="Arial"/>
          <w:sz w:val="24"/>
          <w:szCs w:val="24"/>
        </w:rPr>
        <w:t>an con creatividad a las condiciones competitivas del mercado.</w:t>
      </w:r>
    </w:p>
    <w:p w:rsidR="009753A4" w:rsidRPr="006C1AFB" w:rsidRDefault="009753A4" w:rsidP="009753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Logren resultados extraordinarios en un ambiente de colaboración.</w:t>
      </w:r>
    </w:p>
    <w:p w:rsidR="009753A4" w:rsidRDefault="009753A4" w:rsidP="009753A4">
      <w:pPr>
        <w:jc w:val="both"/>
        <w:rPr>
          <w:rFonts w:ascii="Arial" w:hAnsi="Arial" w:cs="Arial"/>
          <w:sz w:val="24"/>
          <w:szCs w:val="24"/>
        </w:rPr>
      </w:pPr>
    </w:p>
    <w:p w:rsidR="009753A4" w:rsidRDefault="009753A4" w:rsidP="009753A4">
      <w:pPr>
        <w:jc w:val="both"/>
        <w:rPr>
          <w:rFonts w:ascii="Arial" w:hAnsi="Arial" w:cs="Arial"/>
          <w:sz w:val="24"/>
          <w:szCs w:val="24"/>
        </w:rPr>
      </w:pPr>
    </w:p>
    <w:p w:rsidR="009753A4" w:rsidRPr="006C1AFB" w:rsidRDefault="009753A4" w:rsidP="009753A4">
      <w:pPr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En COMIMSA tendrás la oportunidad de trabaja</w:t>
      </w:r>
      <w:r>
        <w:rPr>
          <w:rFonts w:ascii="Arial" w:hAnsi="Arial" w:cs="Arial"/>
          <w:sz w:val="24"/>
          <w:szCs w:val="24"/>
        </w:rPr>
        <w:t>r con personal experto de PEMEX</w:t>
      </w:r>
      <w:r w:rsidRPr="006C1AFB">
        <w:rPr>
          <w:rFonts w:ascii="Arial" w:hAnsi="Arial" w:cs="Arial"/>
          <w:sz w:val="24"/>
          <w:szCs w:val="24"/>
        </w:rPr>
        <w:t>, conocer nuestra filosofía y forma de trabajo</w:t>
      </w:r>
      <w:r>
        <w:rPr>
          <w:rFonts w:ascii="Arial" w:hAnsi="Arial" w:cs="Arial"/>
          <w:sz w:val="24"/>
          <w:szCs w:val="24"/>
        </w:rPr>
        <w:t>,</w:t>
      </w:r>
      <w:r w:rsidRPr="006C1AFB">
        <w:rPr>
          <w:rFonts w:ascii="Arial" w:hAnsi="Arial" w:cs="Arial"/>
          <w:sz w:val="24"/>
          <w:szCs w:val="24"/>
        </w:rPr>
        <w:t xml:space="preserve"> gracias a la guía de líderes en la </w:t>
      </w:r>
      <w:r w:rsidRPr="006C1AFB">
        <w:rPr>
          <w:rFonts w:ascii="Arial" w:hAnsi="Arial" w:cs="Arial"/>
          <w:sz w:val="24"/>
          <w:szCs w:val="24"/>
        </w:rPr>
        <w:lastRenderedPageBreak/>
        <w:t>industria, mientras que participas en actividades grupales y entrenamientos en campo enfocados a desarrollar habilidades necesarias para sobresalir en un mundo laboral demandante de nuevos talentos.</w:t>
      </w:r>
    </w:p>
    <w:p w:rsidR="009753A4" w:rsidRPr="006C1AFB" w:rsidRDefault="009753A4" w:rsidP="009753A4">
      <w:pPr>
        <w:jc w:val="center"/>
        <w:rPr>
          <w:rFonts w:ascii="Arial" w:hAnsi="Arial" w:cs="Arial"/>
          <w:b/>
          <w:sz w:val="24"/>
          <w:szCs w:val="24"/>
        </w:rPr>
      </w:pPr>
      <w:r w:rsidRPr="006C1AFB">
        <w:rPr>
          <w:rFonts w:ascii="Arial" w:hAnsi="Arial" w:cs="Arial"/>
          <w:b/>
          <w:sz w:val="24"/>
          <w:szCs w:val="24"/>
        </w:rPr>
        <w:t>¡Este programa es para ti!</w:t>
      </w:r>
    </w:p>
    <w:p w:rsidR="009753A4" w:rsidRPr="006C1AFB" w:rsidRDefault="009753A4" w:rsidP="009753A4">
      <w:pPr>
        <w:jc w:val="both"/>
        <w:rPr>
          <w:rFonts w:ascii="Arial" w:hAnsi="Arial" w:cs="Arial"/>
          <w:b/>
          <w:sz w:val="24"/>
          <w:szCs w:val="24"/>
        </w:rPr>
      </w:pPr>
      <w:r w:rsidRPr="006C1AFB">
        <w:rPr>
          <w:rFonts w:ascii="Arial" w:hAnsi="Arial" w:cs="Arial"/>
          <w:b/>
          <w:sz w:val="24"/>
          <w:szCs w:val="24"/>
        </w:rPr>
        <w:t>Inscríbete:</w:t>
      </w:r>
    </w:p>
    <w:p w:rsidR="009753A4" w:rsidRPr="006C1AFB" w:rsidRDefault="009753A4" w:rsidP="009753A4">
      <w:pPr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nteresados enviar</w:t>
      </w:r>
      <w:r w:rsidRPr="006C1AFB">
        <w:rPr>
          <w:rFonts w:ascii="Arial" w:hAnsi="Arial" w:cs="Arial"/>
          <w:sz w:val="24"/>
          <w:szCs w:val="24"/>
        </w:rPr>
        <w:t xml:space="preserve"> copia de su Currículum Vitae al correo electrónico: jabarrueta@comimsa.com, en atención al Ing. José Agustín </w:t>
      </w:r>
      <w:proofErr w:type="spellStart"/>
      <w:r w:rsidRPr="006C1AFB">
        <w:rPr>
          <w:rFonts w:ascii="Arial" w:hAnsi="Arial" w:cs="Arial"/>
          <w:sz w:val="24"/>
          <w:szCs w:val="24"/>
        </w:rPr>
        <w:t>Barrueta</w:t>
      </w:r>
      <w:proofErr w:type="spellEnd"/>
      <w:r w:rsidRPr="006C1AFB">
        <w:rPr>
          <w:rFonts w:ascii="Arial" w:hAnsi="Arial" w:cs="Arial"/>
          <w:sz w:val="24"/>
          <w:szCs w:val="24"/>
        </w:rPr>
        <w:t xml:space="preserve"> Guerrero, Gerente de Asistencia Tecnológica, especificando su área de interés, experiencia y una carta de exposición de motivos para participar en el programa, del </w:t>
      </w:r>
      <w:r>
        <w:rPr>
          <w:rFonts w:ascii="Arial" w:hAnsi="Arial" w:cs="Arial"/>
          <w:sz w:val="24"/>
          <w:szCs w:val="24"/>
        </w:rPr>
        <w:t>30</w:t>
      </w:r>
      <w:r w:rsidRPr="006C1AF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junio</w:t>
      </w:r>
      <w:r w:rsidRPr="006C1AFB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01</w:t>
      </w:r>
      <w:r w:rsidRPr="006C1AF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6C1AFB">
        <w:rPr>
          <w:rFonts w:ascii="Arial" w:hAnsi="Arial" w:cs="Arial"/>
          <w:sz w:val="24"/>
          <w:szCs w:val="24"/>
        </w:rPr>
        <w:t xml:space="preserve"> de 2014.</w:t>
      </w:r>
    </w:p>
    <w:p w:rsidR="009753A4" w:rsidRDefault="009753A4" w:rsidP="0097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+ Edad: 23-30 años.</w:t>
      </w:r>
    </w:p>
    <w:p w:rsidR="009753A4" w:rsidRPr="006C1AFB" w:rsidRDefault="009753A4" w:rsidP="0097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Promedio mínimo de 8 </w:t>
      </w:r>
      <w:r w:rsidRPr="006C1AFB">
        <w:rPr>
          <w:rFonts w:ascii="Arial" w:hAnsi="Arial" w:cs="Arial"/>
          <w:sz w:val="24"/>
          <w:szCs w:val="24"/>
        </w:rPr>
        <w:t xml:space="preserve"> </w:t>
      </w:r>
    </w:p>
    <w:p w:rsidR="009753A4" w:rsidRPr="006C1AFB" w:rsidRDefault="009753A4" w:rsidP="0097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+ Servicio Social liberado.</w:t>
      </w:r>
    </w:p>
    <w:p w:rsidR="009753A4" w:rsidRPr="006C1AFB" w:rsidRDefault="009753A4" w:rsidP="0097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 xml:space="preserve">+ Historial académico.   </w:t>
      </w:r>
    </w:p>
    <w:p w:rsidR="009753A4" w:rsidRDefault="009753A4" w:rsidP="009753A4">
      <w:pPr>
        <w:jc w:val="both"/>
        <w:rPr>
          <w:rFonts w:ascii="Arial" w:hAnsi="Arial" w:cs="Arial"/>
          <w:b/>
          <w:sz w:val="24"/>
          <w:szCs w:val="24"/>
        </w:rPr>
      </w:pPr>
    </w:p>
    <w:p w:rsidR="009753A4" w:rsidRPr="006C1AFB" w:rsidRDefault="009753A4" w:rsidP="009753A4">
      <w:pPr>
        <w:jc w:val="both"/>
        <w:rPr>
          <w:rFonts w:ascii="Arial" w:hAnsi="Arial" w:cs="Arial"/>
          <w:b/>
          <w:sz w:val="24"/>
          <w:szCs w:val="24"/>
        </w:rPr>
      </w:pPr>
      <w:r w:rsidRPr="006C1AFB">
        <w:rPr>
          <w:rFonts w:ascii="Arial" w:hAnsi="Arial" w:cs="Arial"/>
          <w:b/>
          <w:sz w:val="24"/>
          <w:szCs w:val="24"/>
        </w:rPr>
        <w:t>OFRECEMOS:</w:t>
      </w:r>
    </w:p>
    <w:p w:rsidR="009753A4" w:rsidRPr="006C1AFB" w:rsidRDefault="009753A4" w:rsidP="0097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+ Capacitación teórica y práctica d</w:t>
      </w:r>
      <w:r>
        <w:rPr>
          <w:rFonts w:ascii="Arial" w:hAnsi="Arial" w:cs="Arial"/>
          <w:sz w:val="24"/>
          <w:szCs w:val="24"/>
        </w:rPr>
        <w:t>e</w:t>
      </w:r>
      <w:r w:rsidRPr="006C1AFB">
        <w:rPr>
          <w:rFonts w:ascii="Arial" w:hAnsi="Arial" w:cs="Arial"/>
          <w:sz w:val="24"/>
          <w:szCs w:val="24"/>
        </w:rPr>
        <w:t xml:space="preserve"> un trimestre.</w:t>
      </w:r>
    </w:p>
    <w:p w:rsidR="009753A4" w:rsidRPr="006C1AFB" w:rsidRDefault="009753A4" w:rsidP="0097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+ Sueldo base de 9 mil pesos, durante el periodo de reclutamiento.</w:t>
      </w:r>
    </w:p>
    <w:p w:rsidR="009753A4" w:rsidRPr="006C1AFB" w:rsidRDefault="009753A4" w:rsidP="0097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+ Prestaciones de ley.</w:t>
      </w:r>
    </w:p>
    <w:p w:rsidR="009753A4" w:rsidRDefault="009753A4" w:rsidP="0097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AFB">
        <w:rPr>
          <w:rFonts w:ascii="Arial" w:hAnsi="Arial" w:cs="Arial"/>
          <w:sz w:val="24"/>
          <w:szCs w:val="24"/>
        </w:rPr>
        <w:t>+ Seguro de vida institucional.</w:t>
      </w:r>
    </w:p>
    <w:p w:rsidR="009753A4" w:rsidRDefault="009753A4" w:rsidP="0097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3A4" w:rsidRPr="006C1AFB" w:rsidRDefault="009753A4" w:rsidP="0097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4F3A" w:rsidRPr="009753A4" w:rsidRDefault="000F4F3A" w:rsidP="009753A4"/>
    <w:sectPr w:rsidR="000F4F3A" w:rsidRPr="00975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01EB7"/>
    <w:multiLevelType w:val="hybridMultilevel"/>
    <w:tmpl w:val="35FA0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66"/>
    <w:rsid w:val="000F4F3A"/>
    <w:rsid w:val="00260931"/>
    <w:rsid w:val="00850C66"/>
    <w:rsid w:val="009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3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3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2014-06-30T17:03:00Z</dcterms:created>
  <dcterms:modified xsi:type="dcterms:W3CDTF">2014-06-30T21:58:00Z</dcterms:modified>
</cp:coreProperties>
</file>